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EA" w:rsidRPr="00DC7F0E" w:rsidRDefault="001F4AEA" w:rsidP="00E641BF">
      <w:pPr>
        <w:tabs>
          <w:tab w:val="left" w:pos="956"/>
        </w:tabs>
        <w:spacing w:before="127"/>
        <w:jc w:val="center"/>
        <w:rPr>
          <w:rFonts w:ascii="Cambria"/>
          <w:b/>
          <w:bCs/>
          <w:color w:val="365D90"/>
          <w:sz w:val="26"/>
        </w:rPr>
      </w:pPr>
      <w:r w:rsidRPr="00DC7F0E">
        <w:rPr>
          <w:rFonts w:ascii="Cambria"/>
          <w:b/>
          <w:bCs/>
          <w:color w:val="365D90"/>
          <w:sz w:val="26"/>
        </w:rPr>
        <w:t xml:space="preserve">Nagar </w:t>
      </w:r>
      <w:proofErr w:type="spellStart"/>
      <w:r w:rsidRPr="00DC7F0E">
        <w:rPr>
          <w:rFonts w:ascii="Cambria"/>
          <w:b/>
          <w:bCs/>
          <w:color w:val="365D90"/>
          <w:sz w:val="26"/>
        </w:rPr>
        <w:t>Panchayat</w:t>
      </w:r>
      <w:proofErr w:type="spellEnd"/>
      <w:r w:rsidRPr="00DC7F0E">
        <w:rPr>
          <w:rFonts w:ascii="Cambria"/>
          <w:b/>
          <w:bCs/>
          <w:color w:val="365D90"/>
          <w:sz w:val="26"/>
        </w:rPr>
        <w:t xml:space="preserve"> </w:t>
      </w:r>
      <w:proofErr w:type="spellStart"/>
      <w:r w:rsidRPr="00DC7F0E">
        <w:rPr>
          <w:rFonts w:ascii="Cambria"/>
          <w:b/>
          <w:bCs/>
          <w:color w:val="365D90"/>
          <w:sz w:val="26"/>
        </w:rPr>
        <w:t>Bikram</w:t>
      </w:r>
      <w:proofErr w:type="spellEnd"/>
    </w:p>
    <w:p w:rsidR="001F4AEA" w:rsidRPr="00DC7F0E" w:rsidRDefault="001F4AEA" w:rsidP="001F4AEA">
      <w:pPr>
        <w:spacing w:before="153"/>
        <w:rPr>
          <w:i/>
        </w:rPr>
      </w:pPr>
    </w:p>
    <w:p w:rsidR="001F4AEA" w:rsidRPr="00DC7F0E" w:rsidRDefault="001F4AEA" w:rsidP="001F4AEA">
      <w:pPr>
        <w:pStyle w:val="ListParagraph"/>
        <w:spacing w:before="7"/>
        <w:ind w:left="739"/>
        <w:jc w:val="center"/>
        <w:rPr>
          <w:i/>
          <w:spacing w:val="-4"/>
        </w:rPr>
      </w:pPr>
    </w:p>
    <w:tbl>
      <w:tblPr>
        <w:tblW w:w="14855" w:type="dxa"/>
        <w:tblInd w:w="-5" w:type="dxa"/>
        <w:tblLook w:val="04A0"/>
      </w:tblPr>
      <w:tblGrid>
        <w:gridCol w:w="568"/>
        <w:gridCol w:w="7370"/>
        <w:gridCol w:w="1843"/>
        <w:gridCol w:w="1559"/>
        <w:gridCol w:w="45"/>
        <w:gridCol w:w="948"/>
        <w:gridCol w:w="50"/>
        <w:gridCol w:w="2422"/>
        <w:gridCol w:w="50"/>
      </w:tblGrid>
      <w:tr w:rsidR="001F4AEA" w:rsidRPr="007977B4" w:rsidTr="00C44464">
        <w:trPr>
          <w:gridAfter w:val="1"/>
          <w:wAfter w:w="50" w:type="dxa"/>
          <w:trHeight w:val="1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Sl. No.</w:t>
            </w:r>
          </w:p>
        </w:tc>
        <w:tc>
          <w:tcPr>
            <w:tcW w:w="7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  <w:t>Unit (in Numbers)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  <w:t xml:space="preserve">Price in INR - Per Unit Per Month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No. of Months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Total</w:t>
            </w:r>
          </w:p>
        </w:tc>
      </w:tr>
      <w:tr w:rsidR="001F4AEA" w:rsidRPr="007977B4" w:rsidTr="00C44464">
        <w:trPr>
          <w:gridAfter w:val="1"/>
          <w:wAfter w:w="50" w:type="dxa"/>
          <w:trHeight w:val="4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  <w:t>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val="en-IN" w:eastAsia="en-IN" w:bidi="hi-IN"/>
              </w:rPr>
              <w:t>(B)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(C)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(D=A*B*C)</w:t>
            </w:r>
          </w:p>
        </w:tc>
      </w:tr>
      <w:tr w:rsidR="001F4AEA" w:rsidRPr="00DC7F0E" w:rsidTr="00C44464">
        <w:trPr>
          <w:gridAfter w:val="1"/>
          <w:wAfter w:w="50" w:type="dxa"/>
          <w:trHeight w:val="58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1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Remuneration for supply of manpower for door-to-door garbage collection (2 persons per 200 households)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50 Person (Unskilled)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15813600</w:t>
            </w:r>
          </w:p>
        </w:tc>
      </w:tr>
      <w:tr w:rsidR="001F4AEA" w:rsidRPr="00DC7F0E" w:rsidTr="00C44464">
        <w:trPr>
          <w:gridAfter w:val="1"/>
          <w:wAfter w:w="50" w:type="dxa"/>
          <w:trHeight w:val="54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2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Remuneration for supply of manpower for street sweeping </w:t>
            </w:r>
            <w:r w:rsidRPr="007977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IN" w:eastAsia="en-IN" w:bidi="hi-IN"/>
              </w:rPr>
              <w:t>(Road density is the indicator of built-up properties adjacent to the road</w:t>
            </w:r>
            <w:r w:rsidRPr="0079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 w:bidi="hi-IN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2.1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 persons per 1 km road (both sides) for low and medium density road.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60 Person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18976320</w:t>
            </w:r>
          </w:p>
        </w:tc>
      </w:tr>
      <w:tr w:rsidR="001F4AEA" w:rsidRPr="00DC7F0E" w:rsidTr="00C44464">
        <w:trPr>
          <w:gridAfter w:val="1"/>
          <w:wAfter w:w="50" w:type="dxa"/>
          <w:trHeight w:val="3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2.2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3 Person per 1000 Running Meters for High Density Road (Market, Commercial Area)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18 Person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5692896</w:t>
            </w:r>
          </w:p>
        </w:tc>
      </w:tr>
      <w:tr w:rsidR="001F4AEA" w:rsidRPr="00DC7F0E" w:rsidTr="00C44464">
        <w:trPr>
          <w:gridAfter w:val="1"/>
          <w:wAfter w:w="50" w:type="dxa"/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3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Remuneration for supply of manpower for Surface Drain Cleaning Team: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5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3.1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ULB: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Panchayat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– 1 team (5 members per team) in each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Panchayat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5 Person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1581360</w:t>
            </w:r>
          </w:p>
        </w:tc>
      </w:tr>
      <w:tr w:rsidR="001F4AEA" w:rsidRPr="00DC7F0E" w:rsidTr="00C44464">
        <w:trPr>
          <w:gridAfter w:val="1"/>
          <w:wAfter w:w="50" w:type="dxa"/>
          <w:trHeight w:val="4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3.2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ULB: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Parishad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– 1 team (5 members per team) for every 10 wards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3.3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ULB: Nagar Nigam – 1 team (5 members per team) for every 5 wards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Remuneration for supply of manpower for Vehicle Team: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52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4.1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Small Tipper – 1 tipper (1 driver + 2 assistants) for 2,000 households (10,000 population ÷ 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 Driver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799392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304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4 Assistant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1265088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6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4.2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Tractor – 1 tractor (1 driver + 2 assistants) for 2,000 households (10,000 population ÷ 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 Driver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799392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22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4 Assistant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1265088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6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4.3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Back Hoe Loader – 1 Back Hoe Loader (1 driver + 1 assistant) for 10,000 households (50,000 population ÷ 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2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27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4.4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Hyva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Tipper – 1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Hyva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Tipper (1 driver + 1 assistant) for 10,000 households (50,000 population ÷ 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35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34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4.5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Pushcart/ Tricycle/ Wheel Barrow (1 Person for each)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44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Congested area- 1vehicle per 300 household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138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Medium density area- 1 vehicle per 200 household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271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Scattered area- 1vehicle per 100 household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32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5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Remuneration to Supervisor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4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5.1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ULB: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Panchayat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– 1 Supervisor for every 2 Wards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7 Person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2797872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5.2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ULB: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Parishad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– 1 Supervisor per Ward.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4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5.3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ULB: Nagar Nigam – 3 Supervisors per Ward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  <w:tr w:rsidR="001F4AEA" w:rsidRPr="00DC7F0E" w:rsidTr="00C44464">
        <w:trPr>
          <w:gridAfter w:val="1"/>
          <w:wAfter w:w="50" w:type="dxa"/>
          <w:trHeight w:val="278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6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Fogging Machine – 1 machine (1 operator + 1 assistant) for 10,000 households, (1 Fogging Machine up to 50,000 population and additional one Fogging Machine for every additional 50,000 population)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 Operator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399696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 Assistant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316272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7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7</w:t>
            </w:r>
          </w:p>
        </w:tc>
        <w:tc>
          <w:tcPr>
            <w:tcW w:w="7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Quick Response Team (QRT) 1 team for every Nagar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Panchayat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&amp;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Parishad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and 2 Teams for Nagar Nigam(1 Supervisor, 1 Driver, 3 Assistant per team)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 Driver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399696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69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 Supervisor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399696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3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7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3 Assistant (Unskilled)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13178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948816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DC7F0E" w:rsidTr="00C44464">
        <w:trPr>
          <w:gridAfter w:val="1"/>
          <w:wAfter w:w="50" w:type="dxa"/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8</w:t>
            </w:r>
          </w:p>
        </w:tc>
        <w:tc>
          <w:tcPr>
            <w:tcW w:w="7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both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Toll-Free Number / </w:t>
            </w:r>
            <w:proofErr w:type="spellStart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Swachhta</w:t>
            </w:r>
            <w:proofErr w:type="spellEnd"/>
            <w:r w:rsidRPr="007977B4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 xml:space="preserve"> App / Other Mechanism – 2 shifts (2 persons per shift, total 4 persons) per ULB.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4 Person (Skill)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16654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24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jc w:val="center"/>
              <w:rPr>
                <w:rFonts w:eastAsia="Times New Roman"/>
                <w:color w:val="000000"/>
              </w:rPr>
            </w:pPr>
            <w:r w:rsidRPr="00DC7F0E">
              <w:rPr>
                <w:color w:val="000000"/>
              </w:rPr>
              <w:t>1598784</w:t>
            </w:r>
          </w:p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7977B4" w:rsidTr="00C44464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108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TOTAL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DC7F0E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</w:pPr>
            <w:r w:rsidRPr="00DC7F0E">
              <w:rPr>
                <w:rFonts w:eastAsia="Times New Roman"/>
                <w:color w:val="000000"/>
                <w:sz w:val="24"/>
                <w:szCs w:val="24"/>
                <w:lang w:val="en-IN" w:eastAsia="en-IN" w:bidi="hi-IN"/>
              </w:rPr>
              <w:t>53053968</w:t>
            </w:r>
          </w:p>
        </w:tc>
      </w:tr>
      <w:tr w:rsidR="001F4AEA" w:rsidRPr="007977B4" w:rsidTr="00C44464">
        <w:trPr>
          <w:trHeight w:val="471"/>
        </w:trPr>
        <w:tc>
          <w:tcPr>
            <w:tcW w:w="123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 xml:space="preserve">(Service charge shall be </w:t>
            </w:r>
            <w:proofErr w:type="gramStart"/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between 3.85% to 7%</w:t>
            </w:r>
            <w:proofErr w:type="gramEnd"/>
            <w:r w:rsidRPr="007977B4"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)</w:t>
            </w:r>
          </w:p>
        </w:tc>
        <w:tc>
          <w:tcPr>
            <w:tcW w:w="2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7977B4" w:rsidTr="00C44464">
        <w:trPr>
          <w:trHeight w:val="471"/>
        </w:trPr>
        <w:tc>
          <w:tcPr>
            <w:tcW w:w="123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  <w:tc>
          <w:tcPr>
            <w:tcW w:w="2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7977B4" w:rsidTr="00C44464">
        <w:trPr>
          <w:trHeight w:val="300"/>
        </w:trPr>
        <w:tc>
          <w:tcPr>
            <w:tcW w:w="12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ascii="Cambria" w:eastAsia="Times New Roman" w:hAnsi="Cambria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Grand Total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</w:p>
        </w:tc>
      </w:tr>
      <w:tr w:rsidR="001F4AEA" w:rsidRPr="007977B4" w:rsidTr="00C44464">
        <w:trPr>
          <w:trHeight w:val="79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b/>
                <w:bCs/>
                <w:color w:val="000000"/>
                <w:sz w:val="24"/>
                <w:szCs w:val="24"/>
                <w:lang w:val="en-IN" w:eastAsia="en-IN" w:bidi="hi-IN"/>
              </w:rPr>
            </w:pPr>
            <w:r w:rsidRPr="007977B4">
              <w:rPr>
                <w:rFonts w:ascii="Cambria" w:eastAsia="Times New Roman" w:hAnsi="Cambria"/>
                <w:b/>
                <w:bCs/>
                <w:color w:val="000000"/>
                <w:sz w:val="24"/>
                <w:szCs w:val="24"/>
                <w:lang w:val="en-IN" w:eastAsia="en-IN" w:bidi="hi-IN"/>
              </w:rPr>
              <w:t>Amount in Words:</w:t>
            </w:r>
          </w:p>
        </w:tc>
        <w:tc>
          <w:tcPr>
            <w:tcW w:w="69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AEA" w:rsidRPr="007977B4" w:rsidRDefault="001F4AEA" w:rsidP="00C4446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</w:pPr>
            <w:r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 xml:space="preserve">Five </w:t>
            </w:r>
            <w:proofErr w:type="spellStart"/>
            <w:r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>crore</w:t>
            </w:r>
            <w:proofErr w:type="spellEnd"/>
            <w:r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 xml:space="preserve"> thirty </w:t>
            </w:r>
            <w:proofErr w:type="spellStart"/>
            <w:r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>lakh</w:t>
            </w:r>
            <w:proofErr w:type="spellEnd"/>
            <w:r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 xml:space="preserve"> fifty three thousand nine hundred and sixty eight</w:t>
            </w:r>
            <w:r w:rsidRPr="007977B4">
              <w:rPr>
                <w:rFonts w:ascii="Cambria" w:eastAsia="Times New Roman" w:hAnsi="Cambria"/>
                <w:color w:val="000000"/>
                <w:sz w:val="24"/>
                <w:szCs w:val="24"/>
                <w:lang w:val="en-IN" w:eastAsia="en-IN" w:bidi="hi-IN"/>
              </w:rPr>
              <w:t> </w:t>
            </w:r>
          </w:p>
        </w:tc>
      </w:tr>
    </w:tbl>
    <w:p w:rsidR="001F4AEA" w:rsidRDefault="001F4AEA" w:rsidP="001F4AEA">
      <w:pPr>
        <w:spacing w:before="153"/>
        <w:ind w:left="957"/>
        <w:rPr>
          <w:b/>
        </w:rPr>
      </w:pPr>
    </w:p>
    <w:p w:rsidR="001F4AEA" w:rsidRDefault="001F4AEA" w:rsidP="001F4AEA">
      <w:pPr>
        <w:spacing w:before="153"/>
        <w:ind w:left="957"/>
        <w:rPr>
          <w:b/>
        </w:rPr>
      </w:pPr>
    </w:p>
    <w:p w:rsidR="001F4AEA" w:rsidRDefault="001F4AEA" w:rsidP="001F4AEA">
      <w:pPr>
        <w:spacing w:before="153"/>
        <w:ind w:left="957"/>
        <w:rPr>
          <w:b/>
        </w:rPr>
      </w:pPr>
    </w:p>
    <w:p w:rsidR="001F4AEA" w:rsidRDefault="001F4AEA" w:rsidP="001F4AEA">
      <w:pPr>
        <w:spacing w:before="153"/>
        <w:ind w:left="957"/>
        <w:rPr>
          <w:b/>
        </w:rPr>
      </w:pPr>
    </w:p>
    <w:p w:rsidR="001F4AEA" w:rsidRDefault="001F4AEA" w:rsidP="001F4AEA">
      <w:pPr>
        <w:spacing w:before="153"/>
        <w:ind w:left="957"/>
        <w:rPr>
          <w:b/>
        </w:rPr>
      </w:pPr>
    </w:p>
    <w:p w:rsidR="00183D80" w:rsidRPr="001F4AEA" w:rsidRDefault="00183D80">
      <w:pPr>
        <w:rPr>
          <w:lang w:val="en-IN"/>
        </w:rPr>
      </w:pPr>
    </w:p>
    <w:sectPr w:rsidR="00183D80" w:rsidRPr="001F4AEA" w:rsidSect="001F4AE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10"/>
  <w:proofState w:spelling="clean" w:grammar="clean"/>
  <w:defaultTabStop w:val="720"/>
  <w:characterSpacingControl w:val="doNotCompress"/>
  <w:compat/>
  <w:rsids>
    <w:rsidRoot w:val="001F4AEA"/>
    <w:rsid w:val="00095279"/>
    <w:rsid w:val="00183D80"/>
    <w:rsid w:val="001B7237"/>
    <w:rsid w:val="001F4AEA"/>
    <w:rsid w:val="002D74DC"/>
    <w:rsid w:val="004C4993"/>
    <w:rsid w:val="00607885"/>
    <w:rsid w:val="00984AE4"/>
    <w:rsid w:val="009B7048"/>
    <w:rsid w:val="00A5599C"/>
    <w:rsid w:val="00D31054"/>
    <w:rsid w:val="00D51AAA"/>
    <w:rsid w:val="00E641BF"/>
    <w:rsid w:val="00EA5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F4A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4A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A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4A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4A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4A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4A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4A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4A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4A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4A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4A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4A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4A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4A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4A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4A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4A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4A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4A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4A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4A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4A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4A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4A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1F4A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4A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A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4A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4AE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nagarpanchayat bikram</dc:creator>
  <cp:keywords/>
  <dc:description/>
  <cp:lastModifiedBy>hp</cp:lastModifiedBy>
  <cp:revision>3</cp:revision>
  <cp:lastPrinted>2026-06-12T10:13:00Z</cp:lastPrinted>
  <dcterms:created xsi:type="dcterms:W3CDTF">2026-06-12T11:23:00Z</dcterms:created>
  <dcterms:modified xsi:type="dcterms:W3CDTF">2026-06-23T04:51:00Z</dcterms:modified>
</cp:coreProperties>
</file>